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3F2DD" w14:textId="04DB6362" w:rsidR="00F1516C" w:rsidRPr="00F14F43" w:rsidRDefault="00F1516C" w:rsidP="00F1516C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541"/>
      </w:tblGrid>
      <w:tr w:rsidR="00F1516C" w:rsidRPr="00321AFA" w14:paraId="4A9DE97C" w14:textId="77777777" w:rsidTr="00EA56EC">
        <w:tc>
          <w:tcPr>
            <w:tcW w:w="1418" w:type="dxa"/>
            <w:shd w:val="clear" w:color="auto" w:fill="auto"/>
            <w:vAlign w:val="center"/>
          </w:tcPr>
          <w:p w14:paraId="30F8D833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58AD86E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/>
                <w:sz w:val="24"/>
                <w:szCs w:val="24"/>
              </w:rPr>
              <w:t>指标要求</w:t>
            </w:r>
          </w:p>
        </w:tc>
      </w:tr>
      <w:tr w:rsidR="00F1516C" w:rsidRPr="00321AFA" w14:paraId="09CA607A" w14:textId="77777777" w:rsidTr="00EA56EC">
        <w:trPr>
          <w:trHeight w:val="63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132366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硬件规格</w:t>
            </w:r>
          </w:p>
        </w:tc>
        <w:tc>
          <w:tcPr>
            <w:tcW w:w="7541" w:type="dxa"/>
            <w:shd w:val="clear" w:color="auto" w:fill="auto"/>
          </w:tcPr>
          <w:p w14:paraId="2441C25E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产品应采用1U专用机架式硬件设备，系统硬件为全内置封闭式结构,非NGFW、NGAF等下一代防火墙或UTM安全网关产品</w:t>
            </w:r>
          </w:p>
        </w:tc>
      </w:tr>
      <w:tr w:rsidR="00F1516C" w:rsidRPr="00321AFA" w14:paraId="3E9A2BCA" w14:textId="77777777" w:rsidTr="00EA56EC">
        <w:trPr>
          <w:trHeight w:val="404"/>
        </w:trPr>
        <w:tc>
          <w:tcPr>
            <w:tcW w:w="1418" w:type="dxa"/>
            <w:vMerge/>
            <w:shd w:val="clear" w:color="auto" w:fill="auto"/>
            <w:vAlign w:val="center"/>
          </w:tcPr>
          <w:p w14:paraId="33E3D102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45D60567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标配4个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10/100/1000自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适应电口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(含两路</w:t>
            </w:r>
            <w:r w:rsidRPr="00321AFA">
              <w:rPr>
                <w:rFonts w:ascii="仿宋" w:eastAsia="仿宋" w:hAnsi="仿宋" w:cs="宋体"/>
                <w:bCs/>
                <w:sz w:val="24"/>
                <w:szCs w:val="24"/>
              </w:rPr>
              <w:t>Bypass接口</w:t>
            </w: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)</w:t>
            </w:r>
            <w:r w:rsidRPr="00321AFA">
              <w:rPr>
                <w:rFonts w:ascii="仿宋" w:eastAsia="仿宋" w:hAnsi="仿宋" w:cs="宋体"/>
                <w:bCs/>
                <w:sz w:val="24"/>
                <w:szCs w:val="24"/>
              </w:rPr>
              <w:t>，</w:t>
            </w: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独立的1个管理口，1个HA接口，1个扩展插槽。</w:t>
            </w:r>
          </w:p>
        </w:tc>
      </w:tr>
      <w:tr w:rsidR="00F1516C" w:rsidRPr="00321AFA" w14:paraId="33DA9E56" w14:textId="77777777" w:rsidTr="00EA56EC">
        <w:trPr>
          <w:trHeight w:val="475"/>
        </w:trPr>
        <w:tc>
          <w:tcPr>
            <w:tcW w:w="1418" w:type="dxa"/>
            <w:vMerge/>
            <w:shd w:val="clear" w:color="auto" w:fill="auto"/>
            <w:vAlign w:val="center"/>
          </w:tcPr>
          <w:p w14:paraId="3B8EC963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6FD0AF1B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防雷击，必须通过国家无线电监测中心检测中心浪涌（冲击）抗扰度（4KV）测试项目，并出具国家无线电监测中心检测中心委托测试报告</w:t>
            </w:r>
          </w:p>
        </w:tc>
      </w:tr>
      <w:tr w:rsidR="00F1516C" w:rsidRPr="00321AFA" w14:paraId="1AFFC3F7" w14:textId="77777777" w:rsidTr="00EA56EC">
        <w:trPr>
          <w:trHeight w:val="117"/>
        </w:trPr>
        <w:tc>
          <w:tcPr>
            <w:tcW w:w="1418" w:type="dxa"/>
            <w:shd w:val="clear" w:color="auto" w:fill="auto"/>
            <w:vAlign w:val="center"/>
          </w:tcPr>
          <w:p w14:paraId="64F92913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性能参数</w:t>
            </w:r>
          </w:p>
        </w:tc>
        <w:tc>
          <w:tcPr>
            <w:tcW w:w="7541" w:type="dxa"/>
            <w:shd w:val="clear" w:color="auto" w:fill="auto"/>
          </w:tcPr>
          <w:p w14:paraId="45A9A3F4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吞吐量不小于1.5</w:t>
            </w:r>
            <w:r w:rsidRPr="00321AFA">
              <w:rPr>
                <w:rFonts w:ascii="仿宋" w:eastAsia="仿宋" w:hAnsi="仿宋" w:cs="宋体"/>
                <w:bCs/>
                <w:sz w:val="24"/>
                <w:szCs w:val="24"/>
              </w:rPr>
              <w:t>G</w:t>
            </w:r>
          </w:p>
          <w:p w14:paraId="1803B09E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基于HTTP的TCP并发大于10万</w:t>
            </w:r>
          </w:p>
          <w:p w14:paraId="609B633B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每秒事务处理能力(TPS)大于2万每秒</w:t>
            </w:r>
          </w:p>
          <w:p w14:paraId="443AB35D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不小于1</w:t>
            </w:r>
            <w:r w:rsidRPr="00321AFA">
              <w:rPr>
                <w:rFonts w:ascii="仿宋" w:eastAsia="仿宋" w:hAnsi="仿宋" w:cs="宋体"/>
                <w:bCs/>
                <w:sz w:val="24"/>
                <w:szCs w:val="24"/>
              </w:rPr>
              <w:t>T</w:t>
            </w: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硬盘</w:t>
            </w:r>
          </w:p>
        </w:tc>
      </w:tr>
      <w:tr w:rsidR="00F1516C" w:rsidRPr="00321AFA" w14:paraId="7EA85C74" w14:textId="77777777" w:rsidTr="00EA56EC">
        <w:trPr>
          <w:trHeight w:val="96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10D91A7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部署方式</w:t>
            </w:r>
          </w:p>
        </w:tc>
        <w:tc>
          <w:tcPr>
            <w:tcW w:w="7541" w:type="dxa"/>
            <w:shd w:val="clear" w:color="auto" w:fill="auto"/>
          </w:tcPr>
          <w:p w14:paraId="609992FA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透明桥部署：防护口不占用IP地址，实现完全透明部署，无需以先终结用户的TCP会话后再发起新的TCP会话到服务器方式处理，并支持路由不对称场景</w:t>
            </w:r>
          </w:p>
        </w:tc>
      </w:tr>
      <w:tr w:rsidR="00F1516C" w:rsidRPr="00321AFA" w14:paraId="4AC34D82" w14:textId="77777777" w:rsidTr="00EA56EC">
        <w:trPr>
          <w:trHeight w:val="151"/>
        </w:trPr>
        <w:tc>
          <w:tcPr>
            <w:tcW w:w="1418" w:type="dxa"/>
            <w:vMerge/>
            <w:shd w:val="clear" w:color="auto" w:fill="auto"/>
            <w:vAlign w:val="center"/>
          </w:tcPr>
          <w:p w14:paraId="1BEFD3F7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5AA36E17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透明代理部署：防护口不占用IP地址，实现应用层透明部署，支持TCP连接复用，并优化服务器会话处理改善服务器处理性能。</w:t>
            </w:r>
          </w:p>
        </w:tc>
      </w:tr>
      <w:tr w:rsidR="00F1516C" w:rsidRPr="00321AFA" w14:paraId="30EDE532" w14:textId="77777777" w:rsidTr="00EA56EC">
        <w:tc>
          <w:tcPr>
            <w:tcW w:w="1418" w:type="dxa"/>
            <w:vMerge/>
            <w:shd w:val="clear" w:color="auto" w:fill="auto"/>
            <w:vAlign w:val="center"/>
          </w:tcPr>
          <w:p w14:paraId="4181564F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19D8E5A0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端口镜像部署：镜像服务器流量即可实现安全审计和告警，支持添加服务器网段防护</w:t>
            </w:r>
          </w:p>
        </w:tc>
      </w:tr>
      <w:tr w:rsidR="00F1516C" w:rsidRPr="00321AFA" w14:paraId="73E47673" w14:textId="77777777" w:rsidTr="00EA56EC">
        <w:tc>
          <w:tcPr>
            <w:tcW w:w="1418" w:type="dxa"/>
            <w:vMerge/>
            <w:shd w:val="clear" w:color="auto" w:fill="auto"/>
            <w:vAlign w:val="center"/>
          </w:tcPr>
          <w:p w14:paraId="317E803D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5D0A6C2A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网关模式部署：通过WEB应用防火墙对外发布应用，隐藏真实服务器</w:t>
            </w:r>
          </w:p>
        </w:tc>
      </w:tr>
      <w:tr w:rsidR="00F1516C" w:rsidRPr="00321AFA" w14:paraId="6511D2BF" w14:textId="77777777" w:rsidTr="00EA56EC">
        <w:trPr>
          <w:trHeight w:val="345"/>
        </w:trPr>
        <w:tc>
          <w:tcPr>
            <w:tcW w:w="1418" w:type="dxa"/>
            <w:vMerge/>
            <w:shd w:val="clear" w:color="auto" w:fill="auto"/>
            <w:vAlign w:val="center"/>
          </w:tcPr>
          <w:p w14:paraId="1EA108E6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22DF216B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负载均衡模式部署：实现对WEB服务器进行负载均衡</w:t>
            </w:r>
          </w:p>
        </w:tc>
      </w:tr>
      <w:tr w:rsidR="00F1516C" w:rsidRPr="00321AFA" w14:paraId="76BC9713" w14:textId="77777777" w:rsidTr="00EA56EC">
        <w:trPr>
          <w:trHeight w:val="341"/>
        </w:trPr>
        <w:tc>
          <w:tcPr>
            <w:tcW w:w="1418" w:type="dxa"/>
            <w:vMerge/>
            <w:shd w:val="clear" w:color="auto" w:fill="auto"/>
            <w:vAlign w:val="center"/>
          </w:tcPr>
          <w:p w14:paraId="77CED129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543B01B0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路由模式部署：可支持静态路由、动态路由分发，无缝路由切换</w:t>
            </w:r>
          </w:p>
        </w:tc>
      </w:tr>
      <w:tr w:rsidR="00F1516C" w:rsidRPr="00321AFA" w14:paraId="24E3A60B" w14:textId="77777777" w:rsidTr="00EA56EC">
        <w:tc>
          <w:tcPr>
            <w:tcW w:w="1418" w:type="dxa"/>
            <w:shd w:val="clear" w:color="auto" w:fill="auto"/>
            <w:vAlign w:val="center"/>
          </w:tcPr>
          <w:p w14:paraId="3BFCA173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高可用性</w:t>
            </w:r>
          </w:p>
        </w:tc>
        <w:tc>
          <w:tcPr>
            <w:tcW w:w="7541" w:type="dxa"/>
            <w:shd w:val="clear" w:color="auto" w:fill="auto"/>
          </w:tcPr>
          <w:p w14:paraId="65CA81D5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支持全透明集群模式、主-主模式、主备模式、硬件BYPASS、软件BYPASS</w:t>
            </w:r>
          </w:p>
        </w:tc>
      </w:tr>
      <w:tr w:rsidR="00F1516C" w:rsidRPr="00321AFA" w14:paraId="61B72109" w14:textId="77777777" w:rsidTr="00EA56EC">
        <w:trPr>
          <w:trHeight w:val="36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65A96B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保护对象</w:t>
            </w:r>
          </w:p>
        </w:tc>
        <w:tc>
          <w:tcPr>
            <w:tcW w:w="7541" w:type="dxa"/>
            <w:shd w:val="clear" w:color="auto" w:fill="auto"/>
          </w:tcPr>
          <w:p w14:paraId="73215B43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支持多条链路数据的防护，可防护2路物理链路，防护网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段数量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不限</w:t>
            </w:r>
          </w:p>
        </w:tc>
      </w:tr>
      <w:tr w:rsidR="00F1516C" w:rsidRPr="00321AFA" w14:paraId="145C117C" w14:textId="77777777" w:rsidTr="00EA56EC">
        <w:trPr>
          <w:trHeight w:val="201"/>
        </w:trPr>
        <w:tc>
          <w:tcPr>
            <w:tcW w:w="1418" w:type="dxa"/>
            <w:vMerge/>
            <w:shd w:val="clear" w:color="auto" w:fill="auto"/>
            <w:vAlign w:val="center"/>
          </w:tcPr>
          <w:p w14:paraId="497B2E4F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15AC76F3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支持以域名和IP多种方式进行防护</w:t>
            </w:r>
          </w:p>
        </w:tc>
      </w:tr>
      <w:tr w:rsidR="00F1516C" w:rsidRPr="00321AFA" w14:paraId="612DC92C" w14:textId="77777777" w:rsidTr="00EA56EC">
        <w:trPr>
          <w:trHeight w:val="375"/>
        </w:trPr>
        <w:tc>
          <w:tcPr>
            <w:tcW w:w="1418" w:type="dxa"/>
            <w:vMerge/>
            <w:shd w:val="clear" w:color="auto" w:fill="auto"/>
            <w:vAlign w:val="center"/>
          </w:tcPr>
          <w:p w14:paraId="2B178748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40ADA8B4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支持ipv4/ipv6双协议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栈</w:t>
            </w:r>
            <w:proofErr w:type="gramEnd"/>
          </w:p>
        </w:tc>
      </w:tr>
      <w:tr w:rsidR="00F1516C" w:rsidRPr="00321AFA" w14:paraId="6A221AE2" w14:textId="77777777" w:rsidTr="00EA56EC">
        <w:trPr>
          <w:trHeight w:val="28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48B7746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WEB服务自发现</w:t>
            </w:r>
          </w:p>
        </w:tc>
        <w:tc>
          <w:tcPr>
            <w:tcW w:w="7541" w:type="dxa"/>
            <w:shd w:val="clear" w:color="auto" w:fill="auto"/>
          </w:tcPr>
          <w:p w14:paraId="656B8D8C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支持WEB站点服务自动侦测功能</w:t>
            </w:r>
          </w:p>
        </w:tc>
      </w:tr>
      <w:tr w:rsidR="00F1516C" w:rsidRPr="00321AFA" w14:paraId="768B7BC8" w14:textId="77777777" w:rsidTr="00EA56EC">
        <w:trPr>
          <w:trHeight w:val="374"/>
        </w:trPr>
        <w:tc>
          <w:tcPr>
            <w:tcW w:w="1418" w:type="dxa"/>
            <w:vMerge/>
            <w:shd w:val="clear" w:color="auto" w:fill="auto"/>
            <w:vAlign w:val="center"/>
          </w:tcPr>
          <w:p w14:paraId="396E46F0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56A4422C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支持识别VLAN信息</w:t>
            </w:r>
          </w:p>
        </w:tc>
      </w:tr>
      <w:tr w:rsidR="00F1516C" w:rsidRPr="00321AFA" w14:paraId="148DC9C9" w14:textId="77777777" w:rsidTr="00EA56EC">
        <w:tc>
          <w:tcPr>
            <w:tcW w:w="1418" w:type="dxa"/>
            <w:vMerge w:val="restart"/>
            <w:shd w:val="clear" w:color="auto" w:fill="auto"/>
            <w:vAlign w:val="center"/>
          </w:tcPr>
          <w:p w14:paraId="601893C7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防御功能</w:t>
            </w:r>
          </w:p>
        </w:tc>
        <w:tc>
          <w:tcPr>
            <w:tcW w:w="7541" w:type="dxa"/>
            <w:shd w:val="clear" w:color="auto" w:fill="auto"/>
          </w:tcPr>
          <w:p w14:paraId="29EA1754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能够识别恶意请求含：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跨站脚本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(XSS)、注入式攻击（包括SQL注入、命令注入 、Cookie 注入等）、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跨站请求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伪造等应用攻击行为</w:t>
            </w:r>
          </w:p>
        </w:tc>
      </w:tr>
      <w:tr w:rsidR="00F1516C" w:rsidRPr="00321AFA" w14:paraId="1E8FB81F" w14:textId="77777777" w:rsidTr="00EA56EC">
        <w:tc>
          <w:tcPr>
            <w:tcW w:w="1418" w:type="dxa"/>
            <w:vMerge/>
            <w:shd w:val="clear" w:color="auto" w:fill="auto"/>
            <w:vAlign w:val="center"/>
          </w:tcPr>
          <w:p w14:paraId="1E82D673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1C69B69F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能够识别服务端响应内容导致的缺陷：敏感信息泄露、已有的网页后门、错误配置、目录浏览等缺陷</w:t>
            </w:r>
          </w:p>
        </w:tc>
      </w:tr>
      <w:tr w:rsidR="00F1516C" w:rsidRPr="00321AFA" w14:paraId="747910E3" w14:textId="77777777" w:rsidTr="00EA56EC">
        <w:tc>
          <w:tcPr>
            <w:tcW w:w="1418" w:type="dxa"/>
            <w:vMerge/>
            <w:shd w:val="clear" w:color="auto" w:fill="auto"/>
            <w:vAlign w:val="center"/>
          </w:tcPr>
          <w:p w14:paraId="0A97463F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686E8F37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能基于访问行为特征进行分析，能识别防盗链、应用DOS攻击的能力</w:t>
            </w:r>
            <w:r w:rsidRPr="00321AFA"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</w:t>
            </w:r>
          </w:p>
        </w:tc>
      </w:tr>
      <w:tr w:rsidR="00F1516C" w:rsidRPr="00321AFA" w14:paraId="7B3CC1FE" w14:textId="77777777" w:rsidTr="00EA56EC">
        <w:trPr>
          <w:trHeight w:val="407"/>
        </w:trPr>
        <w:tc>
          <w:tcPr>
            <w:tcW w:w="1418" w:type="dxa"/>
            <w:vMerge/>
            <w:shd w:val="clear" w:color="auto" w:fill="auto"/>
            <w:vAlign w:val="center"/>
          </w:tcPr>
          <w:p w14:paraId="6389C17C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36D096FA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能识别网站中的网页木马程序，通过策略可防止木马网页被用户访问</w:t>
            </w:r>
          </w:p>
        </w:tc>
      </w:tr>
      <w:tr w:rsidR="00F1516C" w:rsidRPr="00321AFA" w14:paraId="53BE3A81" w14:textId="77777777" w:rsidTr="00EA56EC">
        <w:trPr>
          <w:trHeight w:val="234"/>
        </w:trPr>
        <w:tc>
          <w:tcPr>
            <w:tcW w:w="1418" w:type="dxa"/>
            <w:vMerge/>
            <w:shd w:val="clear" w:color="auto" w:fill="auto"/>
            <w:vAlign w:val="center"/>
          </w:tcPr>
          <w:p w14:paraId="64EB30EC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2DC0AD1F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内置主流</w:t>
            </w:r>
            <w:proofErr w:type="spell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Webshell</w:t>
            </w:r>
            <w:proofErr w:type="spell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特征库，对上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传内容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进行检查，防止恶意</w:t>
            </w:r>
            <w:proofErr w:type="spell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Weshell</w:t>
            </w:r>
            <w:proofErr w:type="spell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上传</w:t>
            </w:r>
          </w:p>
        </w:tc>
      </w:tr>
      <w:tr w:rsidR="00F1516C" w:rsidRPr="00321AFA" w14:paraId="6C678403" w14:textId="77777777" w:rsidTr="00EA56EC">
        <w:trPr>
          <w:trHeight w:val="495"/>
        </w:trPr>
        <w:tc>
          <w:tcPr>
            <w:tcW w:w="1418" w:type="dxa"/>
            <w:vMerge/>
            <w:shd w:val="clear" w:color="auto" w:fill="auto"/>
            <w:vAlign w:val="center"/>
          </w:tcPr>
          <w:p w14:paraId="43D74233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3413887A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支持丰富的自定义规则，可以针对多个条件组合，形成深度的WEB防护规则</w:t>
            </w:r>
          </w:p>
        </w:tc>
      </w:tr>
      <w:tr w:rsidR="00F1516C" w:rsidRPr="00321AFA" w14:paraId="5B8D9D10" w14:textId="77777777" w:rsidTr="00EA56EC">
        <w:trPr>
          <w:trHeight w:val="637"/>
        </w:trPr>
        <w:tc>
          <w:tcPr>
            <w:tcW w:w="1418" w:type="dxa"/>
            <w:vMerge/>
            <w:shd w:val="clear" w:color="auto" w:fill="auto"/>
            <w:vAlign w:val="center"/>
          </w:tcPr>
          <w:p w14:paraId="5A40632B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73296107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支持服务器隐藏</w:t>
            </w:r>
          </w:p>
          <w:p w14:paraId="157C45C7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可配置删除服务器响应头信息</w:t>
            </w:r>
          </w:p>
        </w:tc>
      </w:tr>
      <w:tr w:rsidR="00F1516C" w:rsidRPr="00321AFA" w14:paraId="367C5387" w14:textId="77777777" w:rsidTr="00EA56EC">
        <w:trPr>
          <w:trHeight w:val="988"/>
        </w:trPr>
        <w:tc>
          <w:tcPr>
            <w:tcW w:w="1418" w:type="dxa"/>
            <w:vMerge/>
            <w:shd w:val="clear" w:color="auto" w:fill="auto"/>
            <w:vAlign w:val="center"/>
          </w:tcPr>
          <w:p w14:paraId="62CF4A60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45651D5E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支持Cookie安全机制，支持Cookie自学习</w:t>
            </w:r>
          </w:p>
          <w:p w14:paraId="5324667B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支持Cookie </w:t>
            </w:r>
            <w:proofErr w:type="spell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Httponly</w:t>
            </w:r>
            <w:proofErr w:type="spell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br/>
              <w:t>支持Cookie防篡改、防劫持</w:t>
            </w:r>
          </w:p>
        </w:tc>
      </w:tr>
      <w:tr w:rsidR="00F1516C" w:rsidRPr="00321AFA" w14:paraId="2F639B7A" w14:textId="77777777" w:rsidTr="00EA56EC">
        <w:tc>
          <w:tcPr>
            <w:tcW w:w="1418" w:type="dxa"/>
            <w:shd w:val="clear" w:color="auto" w:fill="auto"/>
            <w:vAlign w:val="center"/>
          </w:tcPr>
          <w:p w14:paraId="5A9D2986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智能攻击者锁定</w:t>
            </w:r>
          </w:p>
        </w:tc>
        <w:tc>
          <w:tcPr>
            <w:tcW w:w="7541" w:type="dxa"/>
            <w:shd w:val="clear" w:color="auto" w:fill="auto"/>
          </w:tcPr>
          <w:p w14:paraId="5A4EDE75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支持智能识别攻击者，对网站连接发起攻击的IP地址进行自动锁定禁止访问被攻击的网站</w:t>
            </w:r>
          </w:p>
          <w:p w14:paraId="1EB9141C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可配置攻击者识别策略和算法</w:t>
            </w:r>
          </w:p>
          <w:p w14:paraId="3D453556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可配置攻击者锁定时间</w:t>
            </w:r>
          </w:p>
          <w:p w14:paraId="231C02CE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可配置将攻击者直接加入网络黑名单</w:t>
            </w:r>
          </w:p>
          <w:p w14:paraId="04A45528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可展示攻击者发生的时间和攻击者所在的地理位置</w:t>
            </w:r>
          </w:p>
        </w:tc>
      </w:tr>
      <w:tr w:rsidR="00F1516C" w:rsidRPr="00321AFA" w14:paraId="454E118D" w14:textId="77777777" w:rsidTr="00EA56EC">
        <w:tc>
          <w:tcPr>
            <w:tcW w:w="1418" w:type="dxa"/>
            <w:vMerge w:val="restart"/>
            <w:shd w:val="clear" w:color="auto" w:fill="auto"/>
            <w:vAlign w:val="center"/>
          </w:tcPr>
          <w:p w14:paraId="1B5056CA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防御动作</w:t>
            </w:r>
          </w:p>
        </w:tc>
        <w:tc>
          <w:tcPr>
            <w:tcW w:w="7541" w:type="dxa"/>
            <w:shd w:val="clear" w:color="auto" w:fill="auto"/>
          </w:tcPr>
          <w:p w14:paraId="741E3116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针对触发安全规则的行为进行阻断并发出告警页面</w:t>
            </w:r>
          </w:p>
        </w:tc>
      </w:tr>
      <w:tr w:rsidR="00F1516C" w:rsidRPr="00321AFA" w14:paraId="6E773EC8" w14:textId="77777777" w:rsidTr="00EA56EC">
        <w:tc>
          <w:tcPr>
            <w:tcW w:w="1418" w:type="dxa"/>
            <w:vMerge/>
            <w:shd w:val="clear" w:color="auto" w:fill="auto"/>
            <w:vAlign w:val="center"/>
          </w:tcPr>
          <w:p w14:paraId="5F04321A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3F02EE28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告警页面支持重定向至其它URL</w:t>
            </w:r>
          </w:p>
        </w:tc>
      </w:tr>
      <w:tr w:rsidR="00F1516C" w:rsidRPr="00321AFA" w14:paraId="120D9119" w14:textId="77777777" w:rsidTr="00EA56EC">
        <w:trPr>
          <w:trHeight w:val="268"/>
        </w:trPr>
        <w:tc>
          <w:tcPr>
            <w:tcW w:w="1418" w:type="dxa"/>
            <w:vMerge/>
            <w:shd w:val="clear" w:color="auto" w:fill="auto"/>
            <w:vAlign w:val="center"/>
          </w:tcPr>
          <w:p w14:paraId="6FB07F15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61082F5B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能将攻击者列入网络黑名单进行网络阻断该IP的访问</w:t>
            </w:r>
          </w:p>
        </w:tc>
      </w:tr>
      <w:tr w:rsidR="00F1516C" w:rsidRPr="00321AFA" w14:paraId="6033BE56" w14:textId="77777777" w:rsidTr="00EA56EC">
        <w:trPr>
          <w:trHeight w:val="201"/>
        </w:trPr>
        <w:tc>
          <w:tcPr>
            <w:tcW w:w="1418" w:type="dxa"/>
            <w:vMerge/>
            <w:shd w:val="clear" w:color="auto" w:fill="auto"/>
            <w:vAlign w:val="center"/>
          </w:tcPr>
          <w:p w14:paraId="2D843A29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44B7F4B6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对攻击报文丢弃</w:t>
            </w:r>
          </w:p>
        </w:tc>
      </w:tr>
      <w:tr w:rsidR="00F1516C" w:rsidRPr="00321AFA" w14:paraId="1B4CEFAA" w14:textId="77777777" w:rsidTr="00EA56EC">
        <w:trPr>
          <w:trHeight w:val="1344"/>
        </w:trPr>
        <w:tc>
          <w:tcPr>
            <w:tcW w:w="1418" w:type="dxa"/>
            <w:shd w:val="clear" w:color="auto" w:fill="auto"/>
            <w:vAlign w:val="center"/>
          </w:tcPr>
          <w:p w14:paraId="3C19C960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WEB访问行为合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7541" w:type="dxa"/>
            <w:shd w:val="clear" w:color="auto" w:fill="auto"/>
          </w:tcPr>
          <w:p w14:paraId="444F4370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支持对访问流程的校验</w:t>
            </w:r>
          </w:p>
          <w:p w14:paraId="2FDAF82E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可配置页面合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规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页面流程</w:t>
            </w:r>
          </w:p>
          <w:p w14:paraId="7E6FC40A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可配置页面思考时间</w:t>
            </w:r>
          </w:p>
          <w:p w14:paraId="20C0B0D7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发现访问违反合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规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的直接被拦截并产生告警日志</w:t>
            </w:r>
          </w:p>
        </w:tc>
      </w:tr>
      <w:tr w:rsidR="00F1516C" w:rsidRPr="00321AFA" w14:paraId="79ADE3EF" w14:textId="77777777" w:rsidTr="00EA56EC">
        <w:trPr>
          <w:trHeight w:val="234"/>
        </w:trPr>
        <w:tc>
          <w:tcPr>
            <w:tcW w:w="1418" w:type="dxa"/>
            <w:shd w:val="clear" w:color="auto" w:fill="auto"/>
            <w:vAlign w:val="center"/>
          </w:tcPr>
          <w:p w14:paraId="71931224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CC防护功能</w:t>
            </w:r>
          </w:p>
        </w:tc>
        <w:tc>
          <w:tcPr>
            <w:tcW w:w="7541" w:type="dxa"/>
            <w:shd w:val="clear" w:color="auto" w:fill="auto"/>
          </w:tcPr>
          <w:p w14:paraId="322BD090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支持多种算法检测方法：对指定URL访问速率、对指定URL访问集中度检测</w:t>
            </w:r>
          </w:p>
          <w:p w14:paraId="55ECE3ED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支持多种条件匹配算法：可基于URL、请求头字段、目标IP、请求方法等多种组合条件进行检测</w:t>
            </w:r>
          </w:p>
          <w:p w14:paraId="7BF0DD1A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检测对象支持IP或IP+URL算法，IP可支持</w:t>
            </w:r>
            <w:proofErr w:type="spell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X_Forwarded</w:t>
            </w:r>
            <w:proofErr w:type="spell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-For字段解析，并支持自定义检测字段功能</w:t>
            </w:r>
          </w:p>
          <w:p w14:paraId="625F1EC3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支持挑战模式，客户端访问时WAF发起302重定向与</w:t>
            </w:r>
            <w:proofErr w:type="spell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js</w:t>
            </w:r>
            <w:proofErr w:type="spell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挑战验证是真实客户还是CC工具发起的访问</w:t>
            </w:r>
          </w:p>
          <w:p w14:paraId="762C0377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支持学习业务流量模型，在业务流量异常时开启CC防护，并支持启动配置阈值</w:t>
            </w:r>
          </w:p>
          <w:p w14:paraId="118DEA43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支持基于地理位置的识别，可设置不同地理区域的检测算法</w:t>
            </w:r>
          </w:p>
          <w:p w14:paraId="0C60D3E6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支持统计访问流量信息，进行人机对抗</w:t>
            </w:r>
          </w:p>
        </w:tc>
      </w:tr>
      <w:tr w:rsidR="00F1516C" w:rsidRPr="00321AFA" w14:paraId="13825617" w14:textId="77777777" w:rsidTr="00EA56EC">
        <w:trPr>
          <w:trHeight w:val="637"/>
        </w:trPr>
        <w:tc>
          <w:tcPr>
            <w:tcW w:w="1418" w:type="dxa"/>
            <w:shd w:val="clear" w:color="auto" w:fill="auto"/>
            <w:vAlign w:val="center"/>
          </w:tcPr>
          <w:p w14:paraId="1F0E4FAC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篡改监控</w:t>
            </w:r>
          </w:p>
        </w:tc>
        <w:tc>
          <w:tcPr>
            <w:tcW w:w="7541" w:type="dxa"/>
            <w:shd w:val="clear" w:color="auto" w:fill="auto"/>
          </w:tcPr>
          <w:p w14:paraId="0313391A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系统提供防篡改功能，能够防止被篡改内容被浏览者访问到,一旦检测到被篡改，实时发送告警信息给管理员。</w:t>
            </w:r>
          </w:p>
        </w:tc>
      </w:tr>
      <w:tr w:rsidR="00F1516C" w:rsidRPr="00321AFA" w14:paraId="390DBF9C" w14:textId="77777777" w:rsidTr="00EA56EC">
        <w:tc>
          <w:tcPr>
            <w:tcW w:w="1418" w:type="dxa"/>
            <w:vMerge w:val="restart"/>
            <w:shd w:val="clear" w:color="auto" w:fill="auto"/>
            <w:vAlign w:val="center"/>
          </w:tcPr>
          <w:p w14:paraId="0A2D7A51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安全审计</w:t>
            </w:r>
          </w:p>
        </w:tc>
        <w:tc>
          <w:tcPr>
            <w:tcW w:w="7541" w:type="dxa"/>
            <w:shd w:val="clear" w:color="auto" w:fill="auto"/>
          </w:tcPr>
          <w:p w14:paraId="0DBA2442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能详细记录攻击事件的HTTP请求头信息，含请求的URL、</w:t>
            </w:r>
            <w:proofErr w:type="spell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UserAgent</w:t>
            </w:r>
            <w:proofErr w:type="spell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、POST内容，cookie等所有的请求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头内容</w:t>
            </w:r>
            <w:proofErr w:type="gramEnd"/>
          </w:p>
        </w:tc>
      </w:tr>
      <w:tr w:rsidR="00F1516C" w:rsidRPr="00321AFA" w14:paraId="59307B69" w14:textId="77777777" w:rsidTr="00EA56EC">
        <w:trPr>
          <w:trHeight w:val="285"/>
        </w:trPr>
        <w:tc>
          <w:tcPr>
            <w:tcW w:w="1418" w:type="dxa"/>
            <w:vMerge/>
            <w:shd w:val="clear" w:color="auto" w:fill="auto"/>
            <w:vAlign w:val="center"/>
          </w:tcPr>
          <w:p w14:paraId="5F7C9006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48AE138A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能详细记录服务器响应头信息，服务器响应内容</w:t>
            </w:r>
          </w:p>
        </w:tc>
      </w:tr>
      <w:tr w:rsidR="00F1516C" w:rsidRPr="00321AFA" w14:paraId="3188F020" w14:textId="77777777" w:rsidTr="00EA56EC">
        <w:trPr>
          <w:trHeight w:val="180"/>
        </w:trPr>
        <w:tc>
          <w:tcPr>
            <w:tcW w:w="1418" w:type="dxa"/>
            <w:shd w:val="clear" w:color="auto" w:fill="auto"/>
            <w:vAlign w:val="center"/>
          </w:tcPr>
          <w:p w14:paraId="33FB42A9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日志分析</w:t>
            </w:r>
          </w:p>
        </w:tc>
        <w:tc>
          <w:tcPr>
            <w:tcW w:w="7541" w:type="dxa"/>
            <w:shd w:val="clear" w:color="auto" w:fill="auto"/>
          </w:tcPr>
          <w:p w14:paraId="49392D3A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根据产生的安全日志进行智能分析，提高人工分析效率，减小规则误判概率</w:t>
            </w:r>
          </w:p>
        </w:tc>
      </w:tr>
      <w:tr w:rsidR="00F1516C" w:rsidRPr="00321AFA" w14:paraId="1E89C834" w14:textId="77777777" w:rsidTr="00EA56EC">
        <w:tc>
          <w:tcPr>
            <w:tcW w:w="1418" w:type="dxa"/>
            <w:vMerge w:val="restart"/>
            <w:shd w:val="clear" w:color="auto" w:fill="auto"/>
            <w:vAlign w:val="center"/>
          </w:tcPr>
          <w:p w14:paraId="6D70BE3C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报表方式</w:t>
            </w:r>
          </w:p>
        </w:tc>
        <w:tc>
          <w:tcPr>
            <w:tcW w:w="7541" w:type="dxa"/>
            <w:shd w:val="clear" w:color="auto" w:fill="auto"/>
          </w:tcPr>
          <w:p w14:paraId="193EEFFF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支持自定义报表、定时报表、支持各类导出格式（WORD,PDF等）</w:t>
            </w:r>
          </w:p>
        </w:tc>
      </w:tr>
      <w:tr w:rsidR="00F1516C" w:rsidRPr="00321AFA" w14:paraId="2DA1F32D" w14:textId="77777777" w:rsidTr="00EA56EC">
        <w:tc>
          <w:tcPr>
            <w:tcW w:w="1418" w:type="dxa"/>
            <w:vMerge/>
            <w:shd w:val="clear" w:color="auto" w:fill="auto"/>
            <w:vAlign w:val="center"/>
          </w:tcPr>
          <w:p w14:paraId="26D24012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6AF0A976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报表可自动发至管理员邮箱</w:t>
            </w:r>
          </w:p>
        </w:tc>
      </w:tr>
      <w:tr w:rsidR="00F1516C" w:rsidRPr="00321AFA" w14:paraId="14FE26F1" w14:textId="77777777" w:rsidTr="00EA56EC">
        <w:tc>
          <w:tcPr>
            <w:tcW w:w="1418" w:type="dxa"/>
            <w:shd w:val="clear" w:color="auto" w:fill="auto"/>
            <w:vAlign w:val="center"/>
          </w:tcPr>
          <w:p w14:paraId="38FAE0FC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告警方式</w:t>
            </w:r>
          </w:p>
        </w:tc>
        <w:tc>
          <w:tcPr>
            <w:tcW w:w="7541" w:type="dxa"/>
            <w:shd w:val="clear" w:color="auto" w:fill="auto"/>
          </w:tcPr>
          <w:p w14:paraId="0B960302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支持Syslog、手机短信、邮件等多种告警方式</w:t>
            </w:r>
          </w:p>
        </w:tc>
      </w:tr>
      <w:tr w:rsidR="00F1516C" w:rsidRPr="00321AFA" w14:paraId="05BA1A47" w14:textId="77777777" w:rsidTr="00EA56EC">
        <w:tc>
          <w:tcPr>
            <w:tcW w:w="1418" w:type="dxa"/>
            <w:vMerge w:val="restart"/>
            <w:shd w:val="clear" w:color="auto" w:fill="auto"/>
            <w:vAlign w:val="center"/>
          </w:tcPr>
          <w:p w14:paraId="75289C67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访问审计</w:t>
            </w:r>
          </w:p>
        </w:tc>
        <w:tc>
          <w:tcPr>
            <w:tcW w:w="7541" w:type="dxa"/>
            <w:shd w:val="clear" w:color="auto" w:fill="auto"/>
          </w:tcPr>
          <w:p w14:paraId="320505BE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具备审计网站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正常访问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流量的能力，提供按小时，日期、月份生成报表</w:t>
            </w:r>
          </w:p>
        </w:tc>
      </w:tr>
      <w:tr w:rsidR="00F1516C" w:rsidRPr="00321AFA" w14:paraId="23D37CF7" w14:textId="77777777" w:rsidTr="00EA56EC">
        <w:tc>
          <w:tcPr>
            <w:tcW w:w="1418" w:type="dxa"/>
            <w:vMerge/>
            <w:shd w:val="clear" w:color="auto" w:fill="auto"/>
            <w:vAlign w:val="center"/>
          </w:tcPr>
          <w:p w14:paraId="4F8EB783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3122EC64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能记录、查询所有用户对网站的访问情况</w:t>
            </w:r>
          </w:p>
        </w:tc>
      </w:tr>
      <w:tr w:rsidR="00F1516C" w:rsidRPr="00321AFA" w14:paraId="2B95050F" w14:textId="77777777" w:rsidTr="00EA56EC">
        <w:tc>
          <w:tcPr>
            <w:tcW w:w="1418" w:type="dxa"/>
            <w:vMerge/>
            <w:shd w:val="clear" w:color="auto" w:fill="auto"/>
            <w:vAlign w:val="center"/>
          </w:tcPr>
          <w:p w14:paraId="036DD1E5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271A0094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能分析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出访问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量最大的URL，IP地址</w:t>
            </w:r>
          </w:p>
        </w:tc>
      </w:tr>
      <w:tr w:rsidR="00F1516C" w:rsidRPr="00321AFA" w14:paraId="36A5D2BC" w14:textId="77777777" w:rsidTr="00EA56EC">
        <w:tc>
          <w:tcPr>
            <w:tcW w:w="1418" w:type="dxa"/>
            <w:vMerge/>
            <w:shd w:val="clear" w:color="auto" w:fill="auto"/>
            <w:vAlign w:val="center"/>
          </w:tcPr>
          <w:p w14:paraId="0EEFDB61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22BFE44B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能分析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出访问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流量最大的文件类型</w:t>
            </w:r>
          </w:p>
        </w:tc>
      </w:tr>
      <w:tr w:rsidR="00F1516C" w:rsidRPr="00321AFA" w14:paraId="22543122" w14:textId="77777777" w:rsidTr="00EA56EC">
        <w:trPr>
          <w:trHeight w:val="41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29246B3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lastRenderedPageBreak/>
              <w:t>加速功能</w:t>
            </w:r>
          </w:p>
        </w:tc>
        <w:tc>
          <w:tcPr>
            <w:tcW w:w="7541" w:type="dxa"/>
            <w:shd w:val="clear" w:color="auto" w:fill="auto"/>
          </w:tcPr>
          <w:p w14:paraId="10AEF0AF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系统内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嵌应用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加速模块，通过对各类静态页面及部分脚本高速缓存，提高访问速度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。</w:t>
            </w:r>
            <w:r w:rsidRPr="00321AFA"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</w:t>
            </w:r>
          </w:p>
        </w:tc>
      </w:tr>
      <w:tr w:rsidR="00F1516C" w:rsidRPr="00321AFA" w14:paraId="3A1EEB32" w14:textId="77777777" w:rsidTr="00EA56EC">
        <w:trPr>
          <w:trHeight w:val="165"/>
        </w:trPr>
        <w:tc>
          <w:tcPr>
            <w:tcW w:w="1418" w:type="dxa"/>
            <w:vMerge/>
            <w:shd w:val="clear" w:color="auto" w:fill="auto"/>
            <w:vAlign w:val="center"/>
          </w:tcPr>
          <w:p w14:paraId="12EDAABD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42BBCFC7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支持响应内容压缩，并支持对压缩的响应内容识别</w:t>
            </w:r>
          </w:p>
        </w:tc>
      </w:tr>
      <w:tr w:rsidR="00F1516C" w:rsidRPr="00321AFA" w14:paraId="2B1E97E9" w14:textId="77777777" w:rsidTr="00EA56EC">
        <w:tc>
          <w:tcPr>
            <w:tcW w:w="1418" w:type="dxa"/>
            <w:vMerge w:val="restart"/>
            <w:shd w:val="clear" w:color="auto" w:fill="auto"/>
            <w:vAlign w:val="center"/>
          </w:tcPr>
          <w:p w14:paraId="4F31B834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SSL透明代理</w:t>
            </w:r>
          </w:p>
        </w:tc>
        <w:tc>
          <w:tcPr>
            <w:tcW w:w="7541" w:type="dxa"/>
            <w:shd w:val="clear" w:color="auto" w:fill="auto"/>
          </w:tcPr>
          <w:p w14:paraId="417470F7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支持HTTPS服务器的防护，可支持第三方认证机构颁发的证书链，WEB应用防火墙前端与后端均为HTTPS加密链路，实现HTTPS应用系统的防御</w:t>
            </w:r>
          </w:p>
        </w:tc>
      </w:tr>
      <w:tr w:rsidR="00F1516C" w:rsidRPr="00321AFA" w14:paraId="5AD94B6F" w14:textId="77777777" w:rsidTr="00EA56EC">
        <w:tc>
          <w:tcPr>
            <w:tcW w:w="1418" w:type="dxa"/>
            <w:vMerge/>
            <w:shd w:val="clear" w:color="auto" w:fill="auto"/>
            <w:vAlign w:val="center"/>
          </w:tcPr>
          <w:p w14:paraId="4FB699DD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2B39936B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部署在SSL网关后面，能够解析到真实的访问者IP，并能对真实的IP进行防护和阻断</w:t>
            </w:r>
          </w:p>
        </w:tc>
      </w:tr>
      <w:tr w:rsidR="00F1516C" w:rsidRPr="00321AFA" w14:paraId="72DF10D1" w14:textId="77777777" w:rsidTr="00EA56EC">
        <w:tc>
          <w:tcPr>
            <w:tcW w:w="1418" w:type="dxa"/>
            <w:shd w:val="clear" w:color="auto" w:fill="auto"/>
            <w:vAlign w:val="center"/>
          </w:tcPr>
          <w:p w14:paraId="5D2FB9D0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负载均衡</w:t>
            </w:r>
          </w:p>
        </w:tc>
        <w:tc>
          <w:tcPr>
            <w:tcW w:w="7541" w:type="dxa"/>
            <w:shd w:val="clear" w:color="auto" w:fill="auto"/>
          </w:tcPr>
          <w:p w14:paraId="0AF84E43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工作在网关模式，对保护的多台负载WEB服务器，达到平均分发、按比例分发、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热备等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多种负载均衡模式。</w:t>
            </w:r>
          </w:p>
        </w:tc>
      </w:tr>
      <w:tr w:rsidR="00F1516C" w:rsidRPr="00321AFA" w14:paraId="79601E62" w14:textId="77777777" w:rsidTr="00EA56EC">
        <w:trPr>
          <w:trHeight w:val="26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2950FC5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设备管理</w:t>
            </w:r>
          </w:p>
        </w:tc>
        <w:tc>
          <w:tcPr>
            <w:tcW w:w="7541" w:type="dxa"/>
            <w:shd w:val="clear" w:color="auto" w:fill="auto"/>
          </w:tcPr>
          <w:p w14:paraId="5B8ADD7E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配置变更时不影响在线业务</w:t>
            </w:r>
          </w:p>
        </w:tc>
      </w:tr>
      <w:tr w:rsidR="00F1516C" w:rsidRPr="00321AFA" w14:paraId="50A0803C" w14:textId="77777777" w:rsidTr="00EA56EC">
        <w:trPr>
          <w:trHeight w:val="184"/>
        </w:trPr>
        <w:tc>
          <w:tcPr>
            <w:tcW w:w="1418" w:type="dxa"/>
            <w:vMerge/>
            <w:shd w:val="clear" w:color="auto" w:fill="auto"/>
            <w:vAlign w:val="center"/>
          </w:tcPr>
          <w:p w14:paraId="777AA037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36615FAF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支持HTTPS方式进行设备管理</w:t>
            </w:r>
          </w:p>
        </w:tc>
      </w:tr>
      <w:tr w:rsidR="00F1516C" w:rsidRPr="00321AFA" w14:paraId="7FF43FA6" w14:textId="77777777" w:rsidTr="00EA56EC">
        <w:tc>
          <w:tcPr>
            <w:tcW w:w="1418" w:type="dxa"/>
            <w:vMerge/>
            <w:shd w:val="clear" w:color="auto" w:fill="auto"/>
            <w:vAlign w:val="center"/>
          </w:tcPr>
          <w:p w14:paraId="38645876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7CA27876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设备管理采用管理员与审计员分离</w:t>
            </w:r>
          </w:p>
        </w:tc>
      </w:tr>
      <w:tr w:rsidR="00F1516C" w:rsidRPr="00321AFA" w14:paraId="52CE8ABF" w14:textId="77777777" w:rsidTr="00EA56EC">
        <w:trPr>
          <w:trHeight w:val="276"/>
        </w:trPr>
        <w:tc>
          <w:tcPr>
            <w:tcW w:w="1418" w:type="dxa"/>
            <w:vMerge/>
            <w:shd w:val="clear" w:color="auto" w:fill="auto"/>
            <w:vAlign w:val="center"/>
          </w:tcPr>
          <w:p w14:paraId="583ABC03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14:paraId="604BB0E7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操作界面支持全中文界面</w:t>
            </w:r>
          </w:p>
        </w:tc>
      </w:tr>
      <w:tr w:rsidR="00F1516C" w:rsidRPr="00321AFA" w14:paraId="56612114" w14:textId="77777777" w:rsidTr="00EA56EC">
        <w:trPr>
          <w:trHeight w:val="27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8ADB2C1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防篡改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软件系统</w:t>
            </w: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功能</w:t>
            </w:r>
          </w:p>
        </w:tc>
        <w:tc>
          <w:tcPr>
            <w:tcW w:w="7541" w:type="dxa"/>
            <w:shd w:val="clear" w:color="auto" w:fill="auto"/>
          </w:tcPr>
          <w:p w14:paraId="1AAF6923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ED7151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</w:t>
            </w:r>
            <w:r w:rsidRPr="00ED7151">
              <w:rPr>
                <w:rFonts w:ascii="仿宋" w:eastAsia="仿宋" w:hAnsi="仿宋" w:cs="宋体"/>
                <w:bCs/>
                <w:sz w:val="24"/>
                <w:szCs w:val="24"/>
              </w:rPr>
              <w:t>windows/Unix/Linux/</w:t>
            </w:r>
            <w:proofErr w:type="spellStart"/>
            <w:r w:rsidRPr="00ED7151">
              <w:rPr>
                <w:rFonts w:ascii="仿宋" w:eastAsia="仿宋" w:hAnsi="仿宋" w:cs="宋体"/>
                <w:bCs/>
                <w:sz w:val="24"/>
                <w:szCs w:val="24"/>
              </w:rPr>
              <w:t>Solarie</w:t>
            </w:r>
            <w:proofErr w:type="spellEnd"/>
            <w:r w:rsidRPr="00ED7151">
              <w:rPr>
                <w:rFonts w:ascii="仿宋" w:eastAsia="仿宋" w:hAnsi="仿宋" w:cs="宋体"/>
                <w:bCs/>
                <w:sz w:val="24"/>
                <w:szCs w:val="24"/>
              </w:rPr>
              <w:t>/AIX/HP-UNI等主流操作系统。支持IIS、Apache、</w:t>
            </w:r>
            <w:proofErr w:type="spellStart"/>
            <w:r w:rsidRPr="00ED7151">
              <w:rPr>
                <w:rFonts w:ascii="仿宋" w:eastAsia="仿宋" w:hAnsi="仿宋" w:cs="宋体"/>
                <w:bCs/>
                <w:sz w:val="24"/>
                <w:szCs w:val="24"/>
              </w:rPr>
              <w:t>Weblogic</w:t>
            </w:r>
            <w:proofErr w:type="spellEnd"/>
            <w:r w:rsidRPr="00ED7151">
              <w:rPr>
                <w:rFonts w:ascii="仿宋" w:eastAsia="仿宋" w:hAnsi="仿宋" w:cs="宋体"/>
                <w:bCs/>
                <w:sz w:val="24"/>
                <w:szCs w:val="24"/>
              </w:rPr>
              <w:t>、Tomcat、WebSphere等WEB发布类型。B/S架构，可以支持多客户端管理。支持管理用户密码复杂度策略设置。核心技术采用基于文件过滤驱动保护技术。</w:t>
            </w:r>
          </w:p>
        </w:tc>
      </w:tr>
      <w:tr w:rsidR="00F1516C" w:rsidRPr="00321AFA" w14:paraId="7CED5252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673EF366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50C88E9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支持各类网页文件的保护，包括静态和动态网页以及各类文件信息。</w:t>
            </w:r>
          </w:p>
        </w:tc>
      </w:tr>
      <w:tr w:rsidR="00F1516C" w:rsidRPr="00321AFA" w14:paraId="0D51104B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377C0169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B4EE918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支持自定义保护策略名称，提供产品截图有效。</w:t>
            </w:r>
          </w:p>
        </w:tc>
      </w:tr>
      <w:tr w:rsidR="00F1516C" w:rsidRPr="00321AFA" w14:paraId="521D05B9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79EAC72A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EE77FC2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支持仅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监控保护功能。</w:t>
            </w:r>
          </w:p>
        </w:tc>
      </w:tr>
      <w:tr w:rsidR="00F1516C" w:rsidRPr="00321AFA" w14:paraId="6A50B63A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3E7178A7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22E6E78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系统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需支持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用户权限分级,可以设立多个基于设备的受控管理员。</w:t>
            </w:r>
          </w:p>
        </w:tc>
      </w:tr>
      <w:tr w:rsidR="00F1516C" w:rsidRPr="00321AFA" w14:paraId="43D04363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356BB799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06F2AF9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支持对指定文件夹以及子文件夹的保护，避免上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传非法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文件及木马等恶意文件或插入恶意代码。</w:t>
            </w:r>
          </w:p>
        </w:tc>
      </w:tr>
      <w:tr w:rsidR="00F1516C" w:rsidRPr="00321AFA" w14:paraId="49737696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27B5F7E5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AF3E3B6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系统支持管理设备图形化展示，提供产品截图有效。</w:t>
            </w:r>
          </w:p>
        </w:tc>
      </w:tr>
      <w:tr w:rsidR="00F1516C" w:rsidRPr="00321AFA" w14:paraId="6A863EDD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6D993E8B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B014379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系统配置完成后，系统后台运行，支持断线检测。</w:t>
            </w:r>
          </w:p>
        </w:tc>
      </w:tr>
      <w:tr w:rsidR="00F1516C" w:rsidRPr="00321AFA" w14:paraId="3C54E3A6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3B26902F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1762421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系统支持在断线情况下对网页文件目录的防护功能。</w:t>
            </w:r>
          </w:p>
        </w:tc>
      </w:tr>
      <w:tr w:rsidR="00F1516C" w:rsidRPr="00321AFA" w14:paraId="66A33514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1FAE3318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8EAE6BF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系统支持黑白名单设置功能，提供进程黑白名单设置。</w:t>
            </w:r>
          </w:p>
        </w:tc>
      </w:tr>
      <w:tr w:rsidR="00F1516C" w:rsidRPr="00321AFA" w14:paraId="3285D5B8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1E383EAC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EC9105E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支持NFS网络文件系统防篡改保护。</w:t>
            </w:r>
          </w:p>
        </w:tc>
      </w:tr>
      <w:tr w:rsidR="00F1516C" w:rsidRPr="00321AFA" w14:paraId="1507E83D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5364B927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A1FE7AE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支持NAS等网络存储防篡改保护。</w:t>
            </w:r>
          </w:p>
        </w:tc>
      </w:tr>
      <w:tr w:rsidR="00F1516C" w:rsidRPr="00321AFA" w14:paraId="573947BA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6B652075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19B2077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支持docker容器应用的防篡改保护。</w:t>
            </w:r>
          </w:p>
        </w:tc>
      </w:tr>
      <w:tr w:rsidR="00F1516C" w:rsidRPr="00321AFA" w14:paraId="10B12315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4B8183E2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2AD62B9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支持设备性能实时监控，实时告警，并图形化展示。</w:t>
            </w:r>
          </w:p>
        </w:tc>
      </w:tr>
      <w:tr w:rsidR="00F1516C" w:rsidRPr="00321AFA" w14:paraId="0F12D1DF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769BA83B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C91C3D6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支持设备网络健康性监控，实时告警，并图形化展示。</w:t>
            </w:r>
          </w:p>
        </w:tc>
      </w:tr>
      <w:tr w:rsidR="00F1516C" w:rsidRPr="00321AFA" w14:paraId="472E59E0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600A056B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B7EB68E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防篡改保护进程被意外终止后，依然可以进行网页防护。</w:t>
            </w:r>
          </w:p>
        </w:tc>
      </w:tr>
      <w:tr w:rsidR="00F1516C" w:rsidRPr="00321AFA" w14:paraId="4AB3384E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583ABC9E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062D5DC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支持对系统关键文件目录的隐藏功能。</w:t>
            </w:r>
          </w:p>
        </w:tc>
      </w:tr>
      <w:tr w:rsidR="00F1516C" w:rsidRPr="00321AFA" w14:paraId="3A1DC06A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5883EAF1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7D8FAE3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支持用户在监控端</w:t>
            </w:r>
            <w:proofErr w:type="gramStart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手动启停保护</w:t>
            </w:r>
            <w:proofErr w:type="gramEnd"/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功能，并需经过身份认证。</w:t>
            </w:r>
          </w:p>
        </w:tc>
      </w:tr>
      <w:tr w:rsidR="00F1516C" w:rsidRPr="00321AFA" w14:paraId="67DFF8B7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226B7634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FA27E9D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可在管理平台对web服务器进行网络故障诊断，提供产品截图有效。</w:t>
            </w:r>
          </w:p>
        </w:tc>
      </w:tr>
      <w:tr w:rsidR="00F1516C" w:rsidRPr="00321AFA" w14:paraId="16EC0113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165580B7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937A619" w14:textId="77777777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321AFA">
              <w:rPr>
                <w:rFonts w:ascii="仿宋" w:eastAsia="仿宋" w:hAnsi="仿宋" w:cs="宋体" w:hint="eastAsia"/>
                <w:bCs/>
                <w:sz w:val="24"/>
                <w:szCs w:val="24"/>
              </w:rPr>
              <w:t>支持对系统服务进行监控功能。</w:t>
            </w:r>
          </w:p>
        </w:tc>
      </w:tr>
      <w:tr w:rsidR="00F1516C" w:rsidRPr="00321AFA" w14:paraId="78BE751F" w14:textId="77777777" w:rsidTr="00EA56EC">
        <w:trPr>
          <w:trHeight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76F1F045" w14:textId="77777777" w:rsidR="00F1516C" w:rsidRPr="00321AFA" w:rsidRDefault="00F1516C" w:rsidP="00EA56EC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A9B7403" w14:textId="3596A25D" w:rsidR="00F1516C" w:rsidRPr="00321AFA" w:rsidRDefault="00F1516C" w:rsidP="00EA56EC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ED7151">
              <w:rPr>
                <w:rFonts w:ascii="仿宋" w:eastAsia="仿宋" w:hAnsi="仿宋" w:cs="宋体"/>
                <w:bCs/>
                <w:sz w:val="24"/>
                <w:szCs w:val="24"/>
              </w:rPr>
              <w:t>提供管理中心和网页防篡改授权许可，</w:t>
            </w:r>
            <w:r w:rsidR="00BA700A">
              <w:rPr>
                <w:rFonts w:ascii="仿宋" w:eastAsia="仿宋" w:hAnsi="仿宋" w:cs="宋体" w:hint="eastAsia"/>
                <w:bCs/>
                <w:sz w:val="24"/>
                <w:szCs w:val="24"/>
              </w:rPr>
              <w:t>系统注册最终用户须为采购单位</w:t>
            </w:r>
            <w:r w:rsidR="00BA700A">
              <w:rPr>
                <w:rFonts w:ascii="仿宋" w:eastAsia="仿宋" w:hAnsi="仿宋" w:cs="宋体" w:hint="eastAsia"/>
                <w:bCs/>
                <w:sz w:val="24"/>
                <w:szCs w:val="24"/>
              </w:rPr>
              <w:t>，提供</w:t>
            </w:r>
            <w:r w:rsidRPr="00ED7151">
              <w:rPr>
                <w:rFonts w:ascii="仿宋" w:eastAsia="仿宋" w:hAnsi="仿宋" w:cs="宋体"/>
                <w:bCs/>
                <w:sz w:val="24"/>
                <w:szCs w:val="24"/>
              </w:rPr>
              <w:t>三年特征库升级服务</w:t>
            </w:r>
          </w:p>
        </w:tc>
      </w:tr>
    </w:tbl>
    <w:p w14:paraId="3DA024E4" w14:textId="77777777" w:rsidR="00F1516C" w:rsidRDefault="00F1516C" w:rsidP="00F1516C">
      <w:pPr>
        <w:tabs>
          <w:tab w:val="left" w:pos="5325"/>
        </w:tabs>
        <w:spacing w:line="360" w:lineRule="auto"/>
        <w:rPr>
          <w:rFonts w:ascii="仿宋" w:eastAsia="仿宋" w:hAnsi="仿宋"/>
          <w:sz w:val="24"/>
          <w:szCs w:val="24"/>
        </w:rPr>
      </w:pPr>
    </w:p>
    <w:p w14:paraId="04037B28" w14:textId="77777777" w:rsidR="00F1516C" w:rsidRPr="00F1516C" w:rsidRDefault="00F1516C"/>
    <w:sectPr w:rsidR="00F1516C" w:rsidRPr="00F1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9FEBC" w14:textId="77777777" w:rsidR="009E6722" w:rsidRDefault="009E6722" w:rsidP="00031F24">
      <w:r>
        <w:separator/>
      </w:r>
    </w:p>
  </w:endnote>
  <w:endnote w:type="continuationSeparator" w:id="0">
    <w:p w14:paraId="02BC1211" w14:textId="77777777" w:rsidR="009E6722" w:rsidRDefault="009E6722" w:rsidP="000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6A994" w14:textId="77777777" w:rsidR="009E6722" w:rsidRDefault="009E6722" w:rsidP="00031F24">
      <w:r>
        <w:separator/>
      </w:r>
    </w:p>
  </w:footnote>
  <w:footnote w:type="continuationSeparator" w:id="0">
    <w:p w14:paraId="20AA7EE0" w14:textId="77777777" w:rsidR="009E6722" w:rsidRDefault="009E6722" w:rsidP="0003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6C"/>
    <w:rsid w:val="00031F24"/>
    <w:rsid w:val="009E6722"/>
    <w:rsid w:val="00BA700A"/>
    <w:rsid w:val="00BD4526"/>
    <w:rsid w:val="00E41857"/>
    <w:rsid w:val="00F1516C"/>
    <w:rsid w:val="00F4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32DBC"/>
  <w15:chartTrackingRefBased/>
  <w15:docId w15:val="{F390F5E1-238C-42F7-A474-CA92CB4D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443</Words>
  <Characters>2526</Characters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2020-09-04T01:15:00Z</dcterms:created>
  <dcterms:modified xsi:type="dcterms:W3CDTF">2020-09-04T02:00:00Z</dcterms:modified>
</cp:coreProperties>
</file>